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11EC" w:rsidRPr="00EB47F9" w:rsidRDefault="00C011EC" w:rsidP="00EB47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16"/>
        </w:rPr>
      </w:pPr>
      <w:bookmarkStart w:id="0" w:name="_GoBack"/>
      <w:bookmarkEnd w:id="0"/>
      <w:r w:rsidRPr="00EB47F9">
        <w:rPr>
          <w:rFonts w:ascii="Times New Roman" w:hAnsi="Times New Roman"/>
          <w:b/>
          <w:sz w:val="28"/>
          <w:szCs w:val="16"/>
        </w:rPr>
        <w:t>COMPETENTE, SUPRASPECIALIZARI SI POSTGRADUATE</w:t>
      </w:r>
    </w:p>
    <w:p w:rsidR="00C011EC" w:rsidRPr="00EB47F9" w:rsidRDefault="00C011EC" w:rsidP="00EB47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16"/>
        </w:rPr>
      </w:pPr>
      <w:r w:rsidRPr="00EB47F9">
        <w:rPr>
          <w:rFonts w:ascii="Times New Roman" w:hAnsi="Times New Roman"/>
          <w:b/>
          <w:sz w:val="28"/>
          <w:szCs w:val="16"/>
        </w:rPr>
        <w:t>COURSES</w:t>
      </w:r>
    </w:p>
    <w:p w:rsidR="00EB47F9" w:rsidRDefault="00EB47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16"/>
        </w:rPr>
      </w:pPr>
    </w:p>
    <w:p w:rsidR="00EB47F9" w:rsidRDefault="00EB47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16"/>
        </w:rPr>
      </w:pPr>
    </w:p>
    <w:p w:rsidR="00C011EC" w:rsidRPr="00EB47F9" w:rsidRDefault="00C011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16"/>
        </w:rPr>
      </w:pPr>
      <w:r w:rsidRPr="00EB47F9">
        <w:rPr>
          <w:rFonts w:ascii="Times New Roman" w:hAnsi="Times New Roman"/>
          <w:b/>
          <w:sz w:val="24"/>
          <w:szCs w:val="16"/>
        </w:rPr>
        <w:t>1. Chirurgia reconstructiva a valvei mitrale</w:t>
      </w:r>
    </w:p>
    <w:p w:rsidR="00EB47F9" w:rsidRPr="00EB47F9" w:rsidRDefault="00EB47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16"/>
        </w:rPr>
      </w:pPr>
    </w:p>
    <w:p w:rsidR="00C011EC" w:rsidRDefault="00C011EC" w:rsidP="00EB47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16"/>
        </w:rPr>
      </w:pPr>
      <w:r w:rsidRPr="00EB47F9">
        <w:rPr>
          <w:rFonts w:ascii="Times New Roman" w:hAnsi="Times New Roman"/>
          <w:sz w:val="24"/>
          <w:szCs w:val="16"/>
        </w:rPr>
        <w:t>Heart Valve Club Dedicated to the Development of Heart Valves Therapies,</w:t>
      </w:r>
      <w:r w:rsidR="00EB47F9">
        <w:rPr>
          <w:rFonts w:ascii="Times New Roman" w:hAnsi="Times New Roman"/>
          <w:sz w:val="24"/>
          <w:szCs w:val="16"/>
        </w:rPr>
        <w:t xml:space="preserve"> </w:t>
      </w:r>
      <w:r w:rsidRPr="00EB47F9">
        <w:rPr>
          <w:rFonts w:ascii="Times New Roman" w:hAnsi="Times New Roman"/>
          <w:sz w:val="24"/>
          <w:szCs w:val="16"/>
        </w:rPr>
        <w:t>Paris, France, 2005, Hospital Europeen Georges Pompidou</w:t>
      </w:r>
    </w:p>
    <w:p w:rsidR="00EB47F9" w:rsidRPr="00EB47F9" w:rsidRDefault="00EB47F9" w:rsidP="00EB47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16"/>
        </w:rPr>
      </w:pPr>
    </w:p>
    <w:p w:rsidR="00C011EC" w:rsidRDefault="00C011EC" w:rsidP="00EB47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16"/>
        </w:rPr>
      </w:pPr>
      <w:r w:rsidRPr="00EB47F9">
        <w:rPr>
          <w:rFonts w:ascii="Times New Roman" w:hAnsi="Times New Roman"/>
          <w:sz w:val="24"/>
          <w:szCs w:val="16"/>
        </w:rPr>
        <w:t>Minimally Invasive Valve Surgery, Advanced Course on Minimal Invasive</w:t>
      </w:r>
      <w:r w:rsidR="00EB47F9">
        <w:rPr>
          <w:rFonts w:ascii="Times New Roman" w:hAnsi="Times New Roman"/>
          <w:sz w:val="24"/>
          <w:szCs w:val="16"/>
        </w:rPr>
        <w:t xml:space="preserve"> </w:t>
      </w:r>
      <w:r w:rsidRPr="00EB47F9">
        <w:rPr>
          <w:rFonts w:ascii="Times New Roman" w:hAnsi="Times New Roman"/>
          <w:sz w:val="24"/>
          <w:szCs w:val="16"/>
        </w:rPr>
        <w:t>Valve Repair, Tuttlingen, Germany, 2011</w:t>
      </w:r>
    </w:p>
    <w:p w:rsidR="00EB47F9" w:rsidRPr="00EB47F9" w:rsidRDefault="00EB47F9" w:rsidP="00EB47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16"/>
        </w:rPr>
      </w:pPr>
    </w:p>
    <w:p w:rsidR="00C011EC" w:rsidRDefault="00C011EC" w:rsidP="00EB47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16"/>
        </w:rPr>
      </w:pPr>
      <w:r w:rsidRPr="00EB47F9">
        <w:rPr>
          <w:rFonts w:ascii="Times New Roman" w:hAnsi="Times New Roman"/>
          <w:sz w:val="24"/>
          <w:szCs w:val="16"/>
        </w:rPr>
        <w:t>2013 AATS Mitral Conclav, New Yor USA, American Association For</w:t>
      </w:r>
      <w:r w:rsidR="00EB47F9">
        <w:rPr>
          <w:rFonts w:ascii="Times New Roman" w:hAnsi="Times New Roman"/>
          <w:sz w:val="24"/>
          <w:szCs w:val="16"/>
        </w:rPr>
        <w:t xml:space="preserve"> </w:t>
      </w:r>
      <w:r w:rsidRPr="00EB47F9">
        <w:rPr>
          <w:rFonts w:ascii="Times New Roman" w:hAnsi="Times New Roman"/>
          <w:sz w:val="24"/>
          <w:szCs w:val="16"/>
        </w:rPr>
        <w:t>Thoracic Surgery</w:t>
      </w:r>
    </w:p>
    <w:p w:rsidR="00EB47F9" w:rsidRPr="00EB47F9" w:rsidRDefault="00EB47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16"/>
        </w:rPr>
      </w:pPr>
    </w:p>
    <w:p w:rsidR="00C011EC" w:rsidRPr="00EB47F9" w:rsidRDefault="00C011EC" w:rsidP="00EB47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16"/>
        </w:rPr>
      </w:pPr>
      <w:r w:rsidRPr="00EB47F9">
        <w:rPr>
          <w:rFonts w:ascii="Times New Roman" w:hAnsi="Times New Roman"/>
          <w:b/>
          <w:sz w:val="24"/>
          <w:szCs w:val="16"/>
        </w:rPr>
        <w:t>2. Chirurgia reconstructiva aortica</w:t>
      </w:r>
    </w:p>
    <w:p w:rsidR="00EB47F9" w:rsidRDefault="00EB47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16"/>
        </w:rPr>
      </w:pPr>
    </w:p>
    <w:p w:rsidR="00C011EC" w:rsidRPr="00EB47F9" w:rsidRDefault="00C011EC" w:rsidP="00EB47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16"/>
        </w:rPr>
      </w:pPr>
      <w:r w:rsidRPr="00EB47F9">
        <w:rPr>
          <w:rFonts w:ascii="Times New Roman" w:hAnsi="Times New Roman"/>
          <w:sz w:val="24"/>
          <w:szCs w:val="16"/>
        </w:rPr>
        <w:t>Module 1, Aortic Cusp Repair. Reconstruction of the Aortic Valve and</w:t>
      </w:r>
      <w:r w:rsidR="00EB47F9">
        <w:rPr>
          <w:rFonts w:ascii="Times New Roman" w:hAnsi="Times New Roman"/>
          <w:sz w:val="24"/>
          <w:szCs w:val="16"/>
        </w:rPr>
        <w:t xml:space="preserve"> </w:t>
      </w:r>
      <w:r w:rsidRPr="00EB47F9">
        <w:rPr>
          <w:rFonts w:ascii="Times New Roman" w:hAnsi="Times New Roman"/>
          <w:sz w:val="24"/>
          <w:szCs w:val="16"/>
        </w:rPr>
        <w:t>Root : A practical Approach. Homburg/ Saar, Germany.</w:t>
      </w:r>
      <w:r w:rsidR="00EB47F9">
        <w:rPr>
          <w:rFonts w:ascii="Times New Roman" w:hAnsi="Times New Roman"/>
          <w:sz w:val="24"/>
          <w:szCs w:val="16"/>
        </w:rPr>
        <w:t xml:space="preserve"> </w:t>
      </w:r>
      <w:r w:rsidRPr="00EB47F9">
        <w:rPr>
          <w:rFonts w:ascii="Times New Roman" w:hAnsi="Times New Roman"/>
          <w:sz w:val="24"/>
          <w:szCs w:val="16"/>
        </w:rPr>
        <w:t>Universitatsklinikum des Saarlandes</w:t>
      </w:r>
      <w:r w:rsidR="00EB47F9">
        <w:rPr>
          <w:rFonts w:ascii="Times New Roman" w:hAnsi="Times New Roman"/>
          <w:sz w:val="24"/>
          <w:szCs w:val="16"/>
        </w:rPr>
        <w:t xml:space="preserve">, 2010. Prof. H. J. Schaefers. </w:t>
      </w:r>
    </w:p>
    <w:p w:rsidR="00EB47F9" w:rsidRDefault="00EB47F9" w:rsidP="00EB47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16"/>
        </w:rPr>
      </w:pPr>
    </w:p>
    <w:p w:rsidR="00C011EC" w:rsidRDefault="00C011EC" w:rsidP="00EB47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16"/>
        </w:rPr>
      </w:pPr>
      <w:r w:rsidRPr="00EB47F9">
        <w:rPr>
          <w:rFonts w:ascii="Times New Roman" w:hAnsi="Times New Roman"/>
          <w:sz w:val="24"/>
          <w:szCs w:val="16"/>
        </w:rPr>
        <w:t>Module 2, Aortic Cusp Repair. Reconstruction of the Aortic Valve and</w:t>
      </w:r>
      <w:r w:rsidR="00EB47F9">
        <w:rPr>
          <w:rFonts w:ascii="Times New Roman" w:hAnsi="Times New Roman"/>
          <w:sz w:val="24"/>
          <w:szCs w:val="16"/>
        </w:rPr>
        <w:t xml:space="preserve"> </w:t>
      </w:r>
      <w:r w:rsidRPr="00EB47F9">
        <w:rPr>
          <w:rFonts w:ascii="Times New Roman" w:hAnsi="Times New Roman"/>
          <w:sz w:val="24"/>
          <w:szCs w:val="16"/>
        </w:rPr>
        <w:t>Root : A practical Approach. Homburg/ Saar, Germany.</w:t>
      </w:r>
      <w:r w:rsidR="00EB47F9">
        <w:rPr>
          <w:rFonts w:ascii="Times New Roman" w:hAnsi="Times New Roman"/>
          <w:sz w:val="24"/>
          <w:szCs w:val="16"/>
        </w:rPr>
        <w:t xml:space="preserve"> </w:t>
      </w:r>
      <w:r w:rsidRPr="00EB47F9">
        <w:rPr>
          <w:rFonts w:ascii="Times New Roman" w:hAnsi="Times New Roman"/>
          <w:sz w:val="24"/>
          <w:szCs w:val="16"/>
        </w:rPr>
        <w:t>Uriiversitatsklinikum des Saarlandes, 2010. Prof. H. J. Schaefers.</w:t>
      </w:r>
    </w:p>
    <w:p w:rsidR="00EB47F9" w:rsidRPr="00EB47F9" w:rsidRDefault="00EB47F9" w:rsidP="00EB47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16"/>
        </w:rPr>
      </w:pPr>
    </w:p>
    <w:p w:rsidR="00C011EC" w:rsidRPr="00EB47F9" w:rsidRDefault="00C011EC" w:rsidP="00EB47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16"/>
        </w:rPr>
      </w:pPr>
      <w:r w:rsidRPr="00EB47F9">
        <w:rPr>
          <w:rFonts w:ascii="Times New Roman" w:hAnsi="Times New Roman"/>
          <w:sz w:val="24"/>
          <w:szCs w:val="16"/>
        </w:rPr>
        <w:t>Aortic valve reconstructive Surgery, Prof. G. El Khoury</w:t>
      </w:r>
      <w:r w:rsidR="00EB47F9">
        <w:rPr>
          <w:rFonts w:ascii="Times New Roman" w:hAnsi="Times New Roman"/>
          <w:sz w:val="24"/>
          <w:szCs w:val="16"/>
        </w:rPr>
        <w:t xml:space="preserve">, </w:t>
      </w:r>
      <w:r w:rsidRPr="00EB47F9">
        <w:rPr>
          <w:rFonts w:ascii="Times New Roman" w:hAnsi="Times New Roman"/>
          <w:sz w:val="24"/>
          <w:szCs w:val="16"/>
        </w:rPr>
        <w:t>2009, Brussels, Belgium</w:t>
      </w:r>
      <w:r w:rsidR="00EB47F9">
        <w:rPr>
          <w:rFonts w:ascii="Times New Roman" w:hAnsi="Times New Roman"/>
          <w:sz w:val="24"/>
          <w:szCs w:val="16"/>
        </w:rPr>
        <w:t xml:space="preserve"> </w:t>
      </w:r>
    </w:p>
    <w:p w:rsidR="00EB47F9" w:rsidRDefault="00EB47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16"/>
        </w:rPr>
      </w:pPr>
    </w:p>
    <w:p w:rsidR="00C011EC" w:rsidRPr="00EB47F9" w:rsidRDefault="00C011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16"/>
        </w:rPr>
      </w:pPr>
      <w:r w:rsidRPr="00EB47F9">
        <w:rPr>
          <w:rFonts w:ascii="Times New Roman" w:hAnsi="Times New Roman"/>
          <w:b/>
          <w:sz w:val="24"/>
          <w:szCs w:val="16"/>
        </w:rPr>
        <w:t>3. Utilizarea noilor generatii de inlocuitori valvulari</w:t>
      </w:r>
    </w:p>
    <w:p w:rsidR="00EB47F9" w:rsidRDefault="00EB47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16"/>
        </w:rPr>
      </w:pPr>
    </w:p>
    <w:p w:rsidR="00C011EC" w:rsidRDefault="00C011EC" w:rsidP="00EB47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16"/>
        </w:rPr>
      </w:pPr>
      <w:r w:rsidRPr="00EB47F9">
        <w:rPr>
          <w:rFonts w:ascii="Times New Roman" w:hAnsi="Times New Roman"/>
          <w:sz w:val="24"/>
          <w:szCs w:val="16"/>
        </w:rPr>
        <w:t>Sutureless Essen, 2012, Freedom solo-smart, 2013</w:t>
      </w:r>
    </w:p>
    <w:p w:rsidR="00EB47F9" w:rsidRPr="00EB47F9" w:rsidRDefault="00EB47F9" w:rsidP="00EB47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16"/>
        </w:rPr>
      </w:pPr>
    </w:p>
    <w:p w:rsidR="00C011EC" w:rsidRPr="00EB47F9" w:rsidRDefault="00C011EC" w:rsidP="00EB47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16"/>
        </w:rPr>
      </w:pPr>
      <w:r w:rsidRPr="00EB47F9">
        <w:rPr>
          <w:rFonts w:ascii="Times New Roman" w:hAnsi="Times New Roman"/>
          <w:sz w:val="24"/>
          <w:szCs w:val="16"/>
        </w:rPr>
        <w:t>European Accreditation Council for Continuing Medical Education</w:t>
      </w:r>
      <w:r w:rsidR="00EB47F9">
        <w:rPr>
          <w:rFonts w:ascii="Times New Roman" w:hAnsi="Times New Roman"/>
          <w:sz w:val="24"/>
          <w:szCs w:val="16"/>
        </w:rPr>
        <w:t>; EACCME, Aortic Live -</w:t>
      </w:r>
      <w:r w:rsidRPr="00EB47F9">
        <w:rPr>
          <w:rFonts w:ascii="Times New Roman" w:hAnsi="Times New Roman"/>
          <w:sz w:val="24"/>
          <w:szCs w:val="16"/>
        </w:rPr>
        <w:t xml:space="preserve"> Innovation Challenges State of the Art, Essen,</w:t>
      </w:r>
      <w:r w:rsidR="00EB47F9">
        <w:rPr>
          <w:rFonts w:ascii="Times New Roman" w:hAnsi="Times New Roman"/>
          <w:sz w:val="24"/>
          <w:szCs w:val="16"/>
        </w:rPr>
        <w:t xml:space="preserve"> </w:t>
      </w:r>
      <w:r w:rsidRPr="00EB47F9">
        <w:rPr>
          <w:rFonts w:ascii="Times New Roman" w:hAnsi="Times New Roman"/>
          <w:sz w:val="24"/>
          <w:szCs w:val="16"/>
        </w:rPr>
        <w:t>Germany, 2012</w:t>
      </w:r>
    </w:p>
    <w:p w:rsidR="00EB47F9" w:rsidRDefault="00EB47F9" w:rsidP="00EB47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16"/>
        </w:rPr>
      </w:pPr>
    </w:p>
    <w:p w:rsidR="00C011EC" w:rsidRPr="00EB47F9" w:rsidRDefault="00C011EC" w:rsidP="00EB47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16"/>
        </w:rPr>
      </w:pPr>
      <w:r w:rsidRPr="00EB47F9">
        <w:rPr>
          <w:rFonts w:ascii="Times New Roman" w:hAnsi="Times New Roman"/>
          <w:sz w:val="24"/>
          <w:szCs w:val="16"/>
        </w:rPr>
        <w:t>Perimount Magna Pilzen, Cehoslovacia, 2012</w:t>
      </w:r>
    </w:p>
    <w:p w:rsidR="00EB47F9" w:rsidRDefault="00EB47F9" w:rsidP="00EB47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16"/>
        </w:rPr>
      </w:pPr>
    </w:p>
    <w:p w:rsidR="00C011EC" w:rsidRPr="00EB47F9" w:rsidRDefault="00C011EC" w:rsidP="00EB47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16"/>
        </w:rPr>
      </w:pPr>
      <w:r w:rsidRPr="00EB47F9">
        <w:rPr>
          <w:rFonts w:ascii="Times New Roman" w:hAnsi="Times New Roman"/>
          <w:sz w:val="24"/>
          <w:szCs w:val="16"/>
        </w:rPr>
        <w:t>Inlocuiri valvulare cardiace cu valve tisulare, Workshop-wetlab, 2004,</w:t>
      </w:r>
      <w:r w:rsidR="00EB47F9">
        <w:rPr>
          <w:rFonts w:ascii="Times New Roman" w:hAnsi="Times New Roman"/>
          <w:sz w:val="24"/>
          <w:szCs w:val="16"/>
        </w:rPr>
        <w:t xml:space="preserve"> Targu-</w:t>
      </w:r>
      <w:r w:rsidRPr="00EB47F9">
        <w:rPr>
          <w:rFonts w:ascii="Times New Roman" w:hAnsi="Times New Roman"/>
          <w:sz w:val="24"/>
          <w:szCs w:val="16"/>
        </w:rPr>
        <w:t>Mures, Romania</w:t>
      </w:r>
    </w:p>
    <w:p w:rsidR="00EB47F9" w:rsidRDefault="00EB47F9" w:rsidP="00EB47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16"/>
        </w:rPr>
      </w:pPr>
    </w:p>
    <w:p w:rsidR="00C011EC" w:rsidRPr="00EB47F9" w:rsidRDefault="00C011EC" w:rsidP="00EB47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16"/>
        </w:rPr>
      </w:pPr>
      <w:r w:rsidRPr="00EB47F9">
        <w:rPr>
          <w:rFonts w:ascii="Times New Roman" w:hAnsi="Times New Roman"/>
          <w:sz w:val="24"/>
          <w:szCs w:val="16"/>
        </w:rPr>
        <w:t>Medtronic Perspective on Cardiac Surgery, 2001</w:t>
      </w:r>
    </w:p>
    <w:p w:rsidR="00EB47F9" w:rsidRDefault="00EB47F9" w:rsidP="00EB47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16"/>
        </w:rPr>
      </w:pPr>
    </w:p>
    <w:p w:rsidR="00C011EC" w:rsidRPr="00EB47F9" w:rsidRDefault="00C011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16"/>
        </w:rPr>
      </w:pPr>
      <w:r w:rsidRPr="00EB47F9">
        <w:rPr>
          <w:rFonts w:ascii="Times New Roman" w:hAnsi="Times New Roman"/>
          <w:b/>
          <w:sz w:val="24"/>
          <w:szCs w:val="16"/>
        </w:rPr>
        <w:t>4. Chirurgia conventionala si endovasculara a anevrismelor aortice</w:t>
      </w:r>
    </w:p>
    <w:p w:rsidR="00EB47F9" w:rsidRDefault="00EB47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16"/>
        </w:rPr>
      </w:pPr>
    </w:p>
    <w:p w:rsidR="00C011EC" w:rsidRDefault="00C011EC" w:rsidP="00EB47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16"/>
        </w:rPr>
      </w:pPr>
      <w:r w:rsidRPr="00EB47F9">
        <w:rPr>
          <w:rFonts w:ascii="Times New Roman" w:hAnsi="Times New Roman"/>
          <w:sz w:val="24"/>
          <w:szCs w:val="16"/>
        </w:rPr>
        <w:t xml:space="preserve">Medtronic Academia. TEVAR Simulator </w:t>
      </w:r>
      <w:r w:rsidR="00EB47F9">
        <w:rPr>
          <w:rFonts w:ascii="Times New Roman" w:hAnsi="Times New Roman"/>
          <w:sz w:val="24"/>
          <w:szCs w:val="16"/>
        </w:rPr>
        <w:t>Session l4th September, 2013. 1</w:t>
      </w:r>
      <w:r w:rsidR="00EB47F9">
        <w:rPr>
          <w:rFonts w:ascii="Times New Roman" w:hAnsi="Times New Roman"/>
          <w:sz w:val="24"/>
          <w:szCs w:val="16"/>
          <w:vertAlign w:val="superscript"/>
        </w:rPr>
        <w:t>st</w:t>
      </w:r>
      <w:r w:rsidR="00EB47F9">
        <w:rPr>
          <w:rFonts w:ascii="Times New Roman" w:hAnsi="Times New Roman"/>
          <w:sz w:val="24"/>
          <w:szCs w:val="16"/>
        </w:rPr>
        <w:t xml:space="preserve"> </w:t>
      </w:r>
      <w:r w:rsidRPr="00EB47F9">
        <w:rPr>
          <w:rFonts w:ascii="Times New Roman" w:hAnsi="Times New Roman"/>
          <w:sz w:val="24"/>
          <w:szCs w:val="16"/>
        </w:rPr>
        <w:t>Annual Meeting of Cardiology /Centre Timisoara, Romania, 27-28</w:t>
      </w:r>
      <w:r w:rsidR="00EB47F9">
        <w:rPr>
          <w:rFonts w:ascii="Times New Roman" w:hAnsi="Times New Roman"/>
          <w:sz w:val="24"/>
          <w:szCs w:val="16"/>
        </w:rPr>
        <w:t xml:space="preserve"> </w:t>
      </w:r>
      <w:r w:rsidRPr="00EB47F9">
        <w:rPr>
          <w:rFonts w:ascii="Times New Roman" w:hAnsi="Times New Roman"/>
          <w:sz w:val="24"/>
          <w:szCs w:val="16"/>
        </w:rPr>
        <w:t>November 1998</w:t>
      </w:r>
    </w:p>
    <w:p w:rsidR="00EB47F9" w:rsidRDefault="00EB47F9" w:rsidP="00EB47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16"/>
        </w:rPr>
      </w:pPr>
    </w:p>
    <w:p w:rsidR="00EB47F9" w:rsidRPr="00E57DC0" w:rsidRDefault="00EB47F9" w:rsidP="00E57D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16"/>
        </w:rPr>
      </w:pPr>
      <w:r w:rsidRPr="00E57DC0">
        <w:rPr>
          <w:rFonts w:ascii="Times New Roman" w:hAnsi="Times New Roman"/>
          <w:sz w:val="24"/>
          <w:szCs w:val="16"/>
        </w:rPr>
        <w:t>EVAR Sizing &amp; Planning Workshop Zagreb (Croatia), 25 september 20l2</w:t>
      </w:r>
    </w:p>
    <w:p w:rsidR="00E57DC0" w:rsidRDefault="00E57DC0" w:rsidP="00EB47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16"/>
        </w:rPr>
      </w:pPr>
    </w:p>
    <w:p w:rsidR="00EB47F9" w:rsidRPr="00E57DC0" w:rsidRDefault="00EB47F9" w:rsidP="00EB47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16"/>
        </w:rPr>
      </w:pPr>
      <w:r w:rsidRPr="00E57DC0">
        <w:rPr>
          <w:rFonts w:ascii="Times New Roman" w:hAnsi="Times New Roman"/>
          <w:sz w:val="24"/>
          <w:szCs w:val="16"/>
        </w:rPr>
        <w:lastRenderedPageBreak/>
        <w:t>European Academy Vascular Course: Open and endovascular aortic therapy,</w:t>
      </w:r>
      <w:r w:rsidR="00E57DC0">
        <w:rPr>
          <w:rFonts w:ascii="Times New Roman" w:hAnsi="Times New Roman"/>
          <w:sz w:val="24"/>
          <w:szCs w:val="16"/>
        </w:rPr>
        <w:t xml:space="preserve"> </w:t>
      </w:r>
      <w:r w:rsidRPr="00E57DC0">
        <w:rPr>
          <w:rFonts w:ascii="Times New Roman" w:hAnsi="Times New Roman"/>
          <w:sz w:val="24"/>
          <w:szCs w:val="16"/>
        </w:rPr>
        <w:t>Italy, Bergamo, 2010</w:t>
      </w:r>
    </w:p>
    <w:p w:rsidR="00E57DC0" w:rsidRDefault="00E57DC0" w:rsidP="00EB47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16"/>
        </w:rPr>
      </w:pPr>
    </w:p>
    <w:p w:rsidR="00EB47F9" w:rsidRPr="00EB47F9" w:rsidRDefault="00EB47F9" w:rsidP="00EB47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16"/>
        </w:rPr>
      </w:pPr>
      <w:r w:rsidRPr="00EB47F9">
        <w:rPr>
          <w:rFonts w:ascii="Times New Roman" w:hAnsi="Times New Roman"/>
          <w:sz w:val="24"/>
          <w:szCs w:val="16"/>
        </w:rPr>
        <w:t>EVAR Sizing &amp; Plannig Workshop, Medtronic Academia, Zagreb, 2012</w:t>
      </w:r>
    </w:p>
    <w:p w:rsidR="00E57DC0" w:rsidRDefault="00E57DC0" w:rsidP="00EB47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16"/>
        </w:rPr>
      </w:pPr>
    </w:p>
    <w:p w:rsidR="00EB47F9" w:rsidRPr="00EB47F9" w:rsidRDefault="00EB47F9" w:rsidP="00EB47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16"/>
        </w:rPr>
      </w:pPr>
      <w:r w:rsidRPr="00EB47F9">
        <w:rPr>
          <w:rFonts w:ascii="Times New Roman" w:hAnsi="Times New Roman"/>
          <w:sz w:val="24"/>
          <w:szCs w:val="16"/>
        </w:rPr>
        <w:t>TEVAR Simulator Training, Medtronic Academia, Splitt, 2013</w:t>
      </w:r>
    </w:p>
    <w:p w:rsidR="00EB47F9" w:rsidRDefault="00EB47F9" w:rsidP="00EB47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16"/>
        </w:rPr>
      </w:pPr>
    </w:p>
    <w:p w:rsidR="00EB47F9" w:rsidRPr="00E57DC0" w:rsidRDefault="00EB47F9" w:rsidP="00EB47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16"/>
        </w:rPr>
      </w:pPr>
      <w:r w:rsidRPr="00E57DC0">
        <w:rPr>
          <w:rFonts w:ascii="Times New Roman" w:hAnsi="Times New Roman"/>
          <w:b/>
          <w:sz w:val="24"/>
          <w:szCs w:val="16"/>
        </w:rPr>
        <w:t>5. Chirurgia cardiaca congenitala</w:t>
      </w:r>
    </w:p>
    <w:p w:rsidR="00E57DC0" w:rsidRDefault="00E57DC0" w:rsidP="00EB47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16"/>
        </w:rPr>
      </w:pPr>
    </w:p>
    <w:p w:rsidR="00EB47F9" w:rsidRPr="00EB47F9" w:rsidRDefault="00EB47F9" w:rsidP="00E57D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16"/>
        </w:rPr>
      </w:pPr>
      <w:r w:rsidRPr="00EB47F9">
        <w:rPr>
          <w:rFonts w:ascii="Times New Roman" w:hAnsi="Times New Roman"/>
          <w:sz w:val="24"/>
          <w:szCs w:val="16"/>
        </w:rPr>
        <w:t>Advanced Technique in Cardiac Surgery, EACTS Teaching Course,</w:t>
      </w:r>
      <w:r w:rsidR="00E57DC0">
        <w:rPr>
          <w:rFonts w:ascii="Times New Roman" w:hAnsi="Times New Roman"/>
          <w:sz w:val="24"/>
          <w:szCs w:val="16"/>
        </w:rPr>
        <w:t xml:space="preserve"> </w:t>
      </w:r>
      <w:r w:rsidRPr="00EB47F9">
        <w:rPr>
          <w:rFonts w:ascii="Times New Roman" w:hAnsi="Times New Roman"/>
          <w:sz w:val="24"/>
          <w:szCs w:val="16"/>
        </w:rPr>
        <w:t>Krakow, Poland, 2006</w:t>
      </w:r>
    </w:p>
    <w:p w:rsidR="00E57DC0" w:rsidRDefault="00E57DC0" w:rsidP="00E57D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16"/>
        </w:rPr>
      </w:pPr>
    </w:p>
    <w:p w:rsidR="00EB47F9" w:rsidRPr="00EB47F9" w:rsidRDefault="00EB47F9" w:rsidP="00E57D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16"/>
        </w:rPr>
      </w:pPr>
      <w:r w:rsidRPr="00EB47F9">
        <w:rPr>
          <w:rFonts w:ascii="Times New Roman" w:hAnsi="Times New Roman"/>
          <w:sz w:val="24"/>
          <w:szCs w:val="16"/>
        </w:rPr>
        <w:t>Focus on congenital cardiac surgery, Leipzig, 2003, Prof. F. Mohr</w:t>
      </w:r>
    </w:p>
    <w:p w:rsidR="00E57DC0" w:rsidRDefault="00E57DC0" w:rsidP="00E57D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16"/>
        </w:rPr>
      </w:pPr>
    </w:p>
    <w:p w:rsidR="00EB47F9" w:rsidRPr="00EB47F9" w:rsidRDefault="00EB47F9" w:rsidP="00E57D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16"/>
        </w:rPr>
      </w:pPr>
      <w:r w:rsidRPr="00EB47F9">
        <w:rPr>
          <w:rFonts w:ascii="Times New Roman" w:hAnsi="Times New Roman"/>
          <w:sz w:val="24"/>
          <w:szCs w:val="16"/>
        </w:rPr>
        <w:t>Cardiology in the Young, Institute of Child Health, London, 2002</w:t>
      </w:r>
    </w:p>
    <w:p w:rsidR="00E57DC0" w:rsidRDefault="00E57DC0" w:rsidP="00EB47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16"/>
        </w:rPr>
      </w:pPr>
    </w:p>
    <w:p w:rsidR="00EB47F9" w:rsidRPr="00E57DC0" w:rsidRDefault="00EB47F9" w:rsidP="00EB47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16"/>
        </w:rPr>
      </w:pPr>
      <w:r w:rsidRPr="00E57DC0">
        <w:rPr>
          <w:rFonts w:ascii="Times New Roman" w:hAnsi="Times New Roman"/>
          <w:b/>
          <w:sz w:val="24"/>
          <w:szCs w:val="16"/>
        </w:rPr>
        <w:t>6. Circulatie extracorporeala si asistare circulatorie</w:t>
      </w:r>
    </w:p>
    <w:p w:rsidR="00E57DC0" w:rsidRDefault="00E57DC0" w:rsidP="00EB47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16"/>
        </w:rPr>
      </w:pPr>
    </w:p>
    <w:p w:rsidR="00EB47F9" w:rsidRPr="00EB47F9" w:rsidRDefault="00E57DC0" w:rsidP="00E57D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16"/>
        </w:rPr>
      </w:pPr>
      <w:r>
        <w:rPr>
          <w:rFonts w:ascii="Times New Roman" w:hAnsi="Times New Roman"/>
          <w:sz w:val="24"/>
          <w:szCs w:val="16"/>
        </w:rPr>
        <w:t>Training an der S3 -</w:t>
      </w:r>
      <w:r w:rsidR="00EB47F9" w:rsidRPr="00EB47F9">
        <w:rPr>
          <w:rFonts w:ascii="Times New Roman" w:hAnsi="Times New Roman"/>
          <w:sz w:val="24"/>
          <w:szCs w:val="16"/>
        </w:rPr>
        <w:t xml:space="preserve"> Herz Lungenmaschine, Munchen, Deutschland, 1999</w:t>
      </w:r>
    </w:p>
    <w:p w:rsidR="00E57DC0" w:rsidRDefault="00E57DC0" w:rsidP="00E57D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16"/>
        </w:rPr>
      </w:pPr>
    </w:p>
    <w:p w:rsidR="00EB47F9" w:rsidRPr="00EB47F9" w:rsidRDefault="00EB47F9" w:rsidP="00E57D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16"/>
        </w:rPr>
      </w:pPr>
      <w:r w:rsidRPr="00EB47F9">
        <w:rPr>
          <w:rFonts w:ascii="Times New Roman" w:hAnsi="Times New Roman"/>
          <w:sz w:val="24"/>
          <w:szCs w:val="16"/>
        </w:rPr>
        <w:t>Medtronic Perspective on Cardiac Surgery, 2001</w:t>
      </w:r>
    </w:p>
    <w:p w:rsidR="00E57DC0" w:rsidRDefault="00E57DC0" w:rsidP="00E57D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16"/>
        </w:rPr>
      </w:pPr>
    </w:p>
    <w:p w:rsidR="00EB47F9" w:rsidRPr="00EB47F9" w:rsidRDefault="00EB47F9" w:rsidP="00E57D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16"/>
        </w:rPr>
      </w:pPr>
      <w:r w:rsidRPr="00EB47F9">
        <w:rPr>
          <w:rFonts w:ascii="Times New Roman" w:hAnsi="Times New Roman"/>
          <w:sz w:val="24"/>
          <w:szCs w:val="16"/>
        </w:rPr>
        <w:t>Right Heart Support Educational Program, Edwards Lifesciences, 2001</w:t>
      </w:r>
    </w:p>
    <w:p w:rsidR="00E57DC0" w:rsidRDefault="00E57DC0" w:rsidP="00E57D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16"/>
        </w:rPr>
      </w:pPr>
    </w:p>
    <w:p w:rsidR="00EB47F9" w:rsidRPr="00EB47F9" w:rsidRDefault="00EB47F9" w:rsidP="00E57D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16"/>
        </w:rPr>
      </w:pPr>
      <w:r w:rsidRPr="00EB47F9">
        <w:rPr>
          <w:rFonts w:ascii="Times New Roman" w:hAnsi="Times New Roman"/>
          <w:sz w:val="24"/>
          <w:szCs w:val="16"/>
        </w:rPr>
        <w:t>Extracorporeale CO2 Eliminierung mit dem iLA Membranventilator,</w:t>
      </w:r>
      <w:r w:rsidR="00E57DC0">
        <w:rPr>
          <w:rFonts w:ascii="Times New Roman" w:hAnsi="Times New Roman"/>
          <w:sz w:val="24"/>
          <w:szCs w:val="16"/>
        </w:rPr>
        <w:t xml:space="preserve"> </w:t>
      </w:r>
      <w:r w:rsidRPr="00EB47F9">
        <w:rPr>
          <w:rFonts w:ascii="Times New Roman" w:hAnsi="Times New Roman"/>
          <w:sz w:val="24"/>
          <w:szCs w:val="16"/>
        </w:rPr>
        <w:t>Novalung Academy, Dortmund, 2009</w:t>
      </w:r>
    </w:p>
    <w:p w:rsidR="00E57DC0" w:rsidRDefault="00E57DC0" w:rsidP="00EB47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16"/>
        </w:rPr>
      </w:pPr>
    </w:p>
    <w:p w:rsidR="00EB47F9" w:rsidRPr="00E57DC0" w:rsidRDefault="00EB47F9" w:rsidP="00EB47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16"/>
        </w:rPr>
      </w:pPr>
      <w:r w:rsidRPr="00E57DC0">
        <w:rPr>
          <w:rFonts w:ascii="Times New Roman" w:hAnsi="Times New Roman"/>
          <w:b/>
          <w:sz w:val="24"/>
          <w:szCs w:val="16"/>
        </w:rPr>
        <w:t>7. Chirurgia coronariana pe cord batand</w:t>
      </w:r>
    </w:p>
    <w:p w:rsidR="00E57DC0" w:rsidRDefault="00E57DC0" w:rsidP="00EB47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16"/>
        </w:rPr>
      </w:pPr>
    </w:p>
    <w:p w:rsidR="00EB47F9" w:rsidRPr="00EB47F9" w:rsidRDefault="00EB47F9" w:rsidP="00E57D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16"/>
        </w:rPr>
      </w:pPr>
      <w:r w:rsidRPr="00EB47F9">
        <w:rPr>
          <w:rFonts w:ascii="Times New Roman" w:hAnsi="Times New Roman"/>
          <w:sz w:val="24"/>
          <w:szCs w:val="16"/>
        </w:rPr>
        <w:t>Minimally Coronary Bypass Surgery OPCAB, Silesian Center For Heart</w:t>
      </w:r>
      <w:r w:rsidR="00E57DC0">
        <w:rPr>
          <w:rFonts w:ascii="Times New Roman" w:hAnsi="Times New Roman"/>
          <w:sz w:val="24"/>
          <w:szCs w:val="16"/>
        </w:rPr>
        <w:t xml:space="preserve"> </w:t>
      </w:r>
      <w:r w:rsidRPr="00EB47F9">
        <w:rPr>
          <w:rFonts w:ascii="Times New Roman" w:hAnsi="Times New Roman"/>
          <w:sz w:val="24"/>
          <w:szCs w:val="16"/>
        </w:rPr>
        <w:t>Disease, Poland, 2003, Prof. Marian Zembala</w:t>
      </w:r>
    </w:p>
    <w:p w:rsidR="00E57DC0" w:rsidRDefault="00E57DC0" w:rsidP="00EB47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16"/>
        </w:rPr>
      </w:pPr>
    </w:p>
    <w:p w:rsidR="00EB47F9" w:rsidRPr="00E57DC0" w:rsidRDefault="00EB47F9" w:rsidP="00EB47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16"/>
        </w:rPr>
      </w:pPr>
      <w:r w:rsidRPr="00E57DC0">
        <w:rPr>
          <w:rFonts w:ascii="Times New Roman" w:hAnsi="Times New Roman"/>
          <w:b/>
          <w:sz w:val="24"/>
          <w:szCs w:val="16"/>
        </w:rPr>
        <w:t>8. Chirurgia fibrilatiei atriale</w:t>
      </w:r>
    </w:p>
    <w:p w:rsidR="00E57DC0" w:rsidRDefault="00E57DC0" w:rsidP="00EB47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16"/>
        </w:rPr>
      </w:pPr>
    </w:p>
    <w:p w:rsidR="00EB47F9" w:rsidRPr="00EB47F9" w:rsidRDefault="00EB47F9" w:rsidP="00E57D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16"/>
        </w:rPr>
      </w:pPr>
      <w:r w:rsidRPr="00EB47F9">
        <w:rPr>
          <w:rFonts w:ascii="Times New Roman" w:hAnsi="Times New Roman"/>
          <w:sz w:val="24"/>
          <w:szCs w:val="16"/>
        </w:rPr>
        <w:t>“SURGICAL ABLATION OF AF”, 2007, Venice, Italy, Training Course,</w:t>
      </w:r>
      <w:r w:rsidR="00E57DC0">
        <w:rPr>
          <w:rFonts w:ascii="Times New Roman" w:hAnsi="Times New Roman"/>
          <w:sz w:val="24"/>
          <w:szCs w:val="16"/>
        </w:rPr>
        <w:t xml:space="preserve"> </w:t>
      </w:r>
      <w:r w:rsidRPr="00EB47F9">
        <w:rPr>
          <w:rFonts w:ascii="Times New Roman" w:hAnsi="Times New Roman"/>
          <w:sz w:val="24"/>
          <w:szCs w:val="16"/>
        </w:rPr>
        <w:t>Prof. C. Muneretto, Prof. R. Wolf.</w:t>
      </w:r>
    </w:p>
    <w:p w:rsidR="00E57DC0" w:rsidRDefault="00E57DC0" w:rsidP="00EB47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16"/>
        </w:rPr>
      </w:pPr>
    </w:p>
    <w:p w:rsidR="00EB47F9" w:rsidRPr="00E57DC0" w:rsidRDefault="00EB47F9" w:rsidP="00EB47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16"/>
        </w:rPr>
      </w:pPr>
      <w:r w:rsidRPr="00E57DC0">
        <w:rPr>
          <w:rFonts w:ascii="Times New Roman" w:hAnsi="Times New Roman"/>
          <w:b/>
          <w:sz w:val="24"/>
          <w:szCs w:val="16"/>
        </w:rPr>
        <w:t>9. Echografia transesofagiana intraoperatorie</w:t>
      </w:r>
    </w:p>
    <w:p w:rsidR="00E57DC0" w:rsidRDefault="00E57DC0" w:rsidP="00EB47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16"/>
        </w:rPr>
      </w:pPr>
    </w:p>
    <w:p w:rsidR="00EB47F9" w:rsidRPr="00EB47F9" w:rsidRDefault="00EB47F9" w:rsidP="00E57D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16"/>
        </w:rPr>
      </w:pPr>
      <w:r w:rsidRPr="00EB47F9">
        <w:rPr>
          <w:rFonts w:ascii="Times New Roman" w:hAnsi="Times New Roman"/>
          <w:sz w:val="24"/>
          <w:szCs w:val="16"/>
        </w:rPr>
        <w:t>“INTRAOPERATIVE ECHOCARDIOGRAPHY: AN ESSENTIAL TOOL</w:t>
      </w:r>
      <w:r w:rsidR="00E57DC0">
        <w:rPr>
          <w:rFonts w:ascii="Times New Roman" w:hAnsi="Times New Roman"/>
          <w:sz w:val="24"/>
          <w:szCs w:val="16"/>
        </w:rPr>
        <w:t xml:space="preserve"> </w:t>
      </w:r>
      <w:r w:rsidRPr="00EB47F9">
        <w:rPr>
          <w:rFonts w:ascii="Times New Roman" w:hAnsi="Times New Roman"/>
          <w:sz w:val="24"/>
          <w:szCs w:val="16"/>
        </w:rPr>
        <w:t>FOR CARDIAC SURGERY”, 2007, Venice, Italy, Training Course, Prof. J.</w:t>
      </w:r>
      <w:r w:rsidR="00E57DC0">
        <w:rPr>
          <w:rFonts w:ascii="Times New Roman" w:hAnsi="Times New Roman"/>
          <w:sz w:val="24"/>
          <w:szCs w:val="16"/>
        </w:rPr>
        <w:t xml:space="preserve"> </w:t>
      </w:r>
      <w:r w:rsidRPr="00EB47F9">
        <w:rPr>
          <w:rFonts w:ascii="Times New Roman" w:hAnsi="Times New Roman"/>
          <w:sz w:val="24"/>
          <w:szCs w:val="16"/>
        </w:rPr>
        <w:t>Swanevelder</w:t>
      </w:r>
    </w:p>
    <w:p w:rsidR="00EB47F9" w:rsidRPr="00EB47F9" w:rsidRDefault="00EB47F9" w:rsidP="00EB47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16"/>
        </w:rPr>
      </w:pPr>
    </w:p>
    <w:p w:rsidR="00C011EC" w:rsidRPr="00EB47F9" w:rsidRDefault="00C011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16"/>
        </w:rPr>
      </w:pPr>
    </w:p>
    <w:p w:rsidR="00C011EC" w:rsidRDefault="00C011EC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16"/>
          <w:szCs w:val="16"/>
        </w:rPr>
      </w:pPr>
    </w:p>
    <w:p w:rsidR="00C011EC" w:rsidRDefault="00C011EC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16"/>
          <w:szCs w:val="16"/>
        </w:rPr>
      </w:pPr>
    </w:p>
    <w:p w:rsidR="00C011EC" w:rsidRDefault="00C011EC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16"/>
          <w:szCs w:val="16"/>
        </w:rPr>
      </w:pPr>
    </w:p>
    <w:sectPr w:rsidR="00C011E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7F9"/>
    <w:rsid w:val="009F2140"/>
    <w:rsid w:val="00C011EC"/>
    <w:rsid w:val="00E57DC0"/>
    <w:rsid w:val="00EB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F0526D49-50CB-4A9F-B996-99869EE69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 me</dc:creator>
  <cp:keywords/>
  <dc:description/>
  <cp:lastModifiedBy>me me</cp:lastModifiedBy>
  <cp:revision>2</cp:revision>
  <dcterms:created xsi:type="dcterms:W3CDTF">2016-10-19T17:54:00Z</dcterms:created>
  <dcterms:modified xsi:type="dcterms:W3CDTF">2016-10-19T17:54:00Z</dcterms:modified>
</cp:coreProperties>
</file>